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AB1" w14:textId="3914E927" w:rsidR="00C53296" w:rsidRPr="007B1E71" w:rsidRDefault="00000000">
      <w:pPr>
        <w:ind w:left="0" w:firstLine="0"/>
        <w:rPr>
          <w:rFonts w:ascii="Times New Roman" w:hAnsi="Times New Roman" w:cs="Times New Roman"/>
          <w:sz w:val="21"/>
          <w:szCs w:val="21"/>
        </w:rPr>
      </w:pPr>
      <w:r w:rsidRPr="007B1E71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03F384BE" wp14:editId="7D4ACC43">
            <wp:simplePos x="0" y="0"/>
            <wp:positionH relativeFrom="page">
              <wp:posOffset>387</wp:posOffset>
            </wp:positionH>
            <wp:positionV relativeFrom="page">
              <wp:posOffset>-8814816</wp:posOffset>
            </wp:positionV>
            <wp:extent cx="7543413" cy="9893300"/>
            <wp:effectExtent l="0" t="0" r="635" b="0"/>
            <wp:wrapTopAndBottom/>
            <wp:docPr id="171872" name="Picture 171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2" name="Picture 171872"/>
                    <pic:cNvPicPr/>
                  </pic:nvPicPr>
                  <pic:blipFill rotWithShape="1">
                    <a:blip r:embed="rId4"/>
                    <a:srcRect l="5" t="-89099" r="-5" b="89099"/>
                    <a:stretch/>
                  </pic:blipFill>
                  <pic:spPr bwMode="auto">
                    <a:xfrm>
                      <a:off x="0" y="0"/>
                      <a:ext cx="7543800" cy="9893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B1E7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6796D81" w14:textId="7A6F64C4" w:rsidR="00D837AB" w:rsidRPr="007B1E71" w:rsidRDefault="00D837AB">
      <w:pPr>
        <w:ind w:left="-5"/>
        <w:rPr>
          <w:rFonts w:ascii="Times New Roman" w:hAnsi="Times New Roman" w:cs="Times New Roman"/>
          <w:b w:val="0"/>
          <w:bCs/>
          <w:sz w:val="21"/>
          <w:szCs w:val="21"/>
        </w:rPr>
      </w:pPr>
      <w:r w:rsidRPr="007B1E71">
        <w:rPr>
          <w:rFonts w:ascii="Times New Roman" w:hAnsi="Times New Roman" w:cs="Times New Roman"/>
          <w:b w:val="0"/>
          <w:bCs/>
          <w:sz w:val="21"/>
          <w:szCs w:val="21"/>
        </w:rPr>
        <w:t>Sema Nur Aslan, Pt</w:t>
      </w:r>
    </w:p>
    <w:p w14:paraId="4BA1D12D" w14:textId="77777777" w:rsidR="00A7438A" w:rsidRDefault="00A7438A" w:rsidP="00A7438A">
      <w:pPr>
        <w:ind w:left="-5"/>
        <w:rPr>
          <w:rFonts w:ascii="Times New Roman" w:hAnsi="Times New Roman" w:cs="Times New Roman"/>
          <w:b w:val="0"/>
          <w:bCs/>
          <w:sz w:val="21"/>
          <w:szCs w:val="21"/>
          <w:lang w:val="tr-TR"/>
        </w:rPr>
      </w:pP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Research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 xml:space="preserve"> </w:t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Assistant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br/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Atilim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 xml:space="preserve"> </w:t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University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br/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Faculty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 xml:space="preserve"> of </w:t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Health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 xml:space="preserve"> </w:t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Sciences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,</w:t>
      </w:r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br/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Department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 xml:space="preserve"> of </w:t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Physiotherapy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 xml:space="preserve"> </w:t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and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 xml:space="preserve"> </w:t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Rehabilitation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 xml:space="preserve"> 06830, </w:t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İncek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 xml:space="preserve">, </w:t>
      </w:r>
      <w:proofErr w:type="spellStart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>Gölbaşı</w:t>
      </w:r>
      <w:proofErr w:type="spellEnd"/>
      <w:r w:rsidRPr="00A7438A">
        <w:rPr>
          <w:rFonts w:ascii="Times New Roman" w:hAnsi="Times New Roman" w:cs="Times New Roman"/>
          <w:b w:val="0"/>
          <w:bCs/>
          <w:sz w:val="21"/>
          <w:szCs w:val="21"/>
          <w:lang w:val="tr-TR"/>
        </w:rPr>
        <w:t xml:space="preserve">, Ankara/TURKEY </w:t>
      </w:r>
    </w:p>
    <w:p w14:paraId="356E42DD" w14:textId="1297ADD3" w:rsidR="00A7438A" w:rsidRDefault="00A7438A" w:rsidP="00A7438A">
      <w:pPr>
        <w:ind w:left="-5"/>
        <w:rPr>
          <w:rFonts w:ascii="Times New Roman" w:hAnsi="Times New Roman" w:cs="Times New Roman"/>
          <w:b w:val="0"/>
          <w:bCs/>
          <w:sz w:val="21"/>
          <w:szCs w:val="21"/>
          <w:lang w:val="tr-TR"/>
        </w:rPr>
      </w:pPr>
      <w:hyperlink r:id="rId5" w:history="1">
        <w:r w:rsidRPr="00A7438A">
          <w:rPr>
            <w:rStyle w:val="Kpr"/>
            <w:rFonts w:ascii="Times New Roman" w:hAnsi="Times New Roman" w:cs="Times New Roman"/>
            <w:b w:val="0"/>
            <w:bCs/>
            <w:sz w:val="21"/>
            <w:szCs w:val="21"/>
            <w:lang w:val="tr-TR"/>
          </w:rPr>
          <w:t>sema.aslan@atilim.edu.tr</w:t>
        </w:r>
      </w:hyperlink>
    </w:p>
    <w:p w14:paraId="74B8B949" w14:textId="3BAE7E43" w:rsidR="00D837AB" w:rsidRPr="007B1E71" w:rsidRDefault="00D837AB" w:rsidP="00A7438A">
      <w:pPr>
        <w:ind w:left="0" w:firstLine="0"/>
        <w:rPr>
          <w:rFonts w:ascii="Times New Roman" w:hAnsi="Times New Roman" w:cs="Times New Roman"/>
          <w:b w:val="0"/>
          <w:bCs/>
          <w:sz w:val="21"/>
          <w:szCs w:val="21"/>
        </w:rPr>
      </w:pPr>
      <w:proofErr w:type="gramStart"/>
      <w:r w:rsidRPr="007B1E71">
        <w:rPr>
          <w:rFonts w:ascii="Times New Roman" w:hAnsi="Times New Roman" w:cs="Times New Roman"/>
          <w:b w:val="0"/>
          <w:bCs/>
          <w:sz w:val="21"/>
          <w:szCs w:val="21"/>
        </w:rPr>
        <w:t>Tel :</w:t>
      </w:r>
      <w:proofErr w:type="gramEnd"/>
      <w:r w:rsidRPr="007B1E71">
        <w:rPr>
          <w:rFonts w:ascii="Times New Roman" w:hAnsi="Times New Roman" w:cs="Times New Roman"/>
          <w:b w:val="0"/>
          <w:bCs/>
          <w:sz w:val="21"/>
          <w:szCs w:val="21"/>
        </w:rPr>
        <w:t xml:space="preserve"> +90 312 586 6</w:t>
      </w:r>
      <w:r w:rsidR="00A7438A">
        <w:rPr>
          <w:rFonts w:ascii="Times New Roman" w:hAnsi="Times New Roman" w:cs="Times New Roman"/>
          <w:b w:val="0"/>
          <w:bCs/>
          <w:sz w:val="21"/>
          <w:szCs w:val="21"/>
        </w:rPr>
        <w:t>326</w:t>
      </w:r>
    </w:p>
    <w:p w14:paraId="397E43F2" w14:textId="77777777" w:rsidR="00B0051E" w:rsidRPr="007B1E71" w:rsidRDefault="00B0051E" w:rsidP="00B0051E">
      <w:pPr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39CCD9D1" w14:textId="36BB66E6" w:rsidR="00B0051E" w:rsidRPr="007B1E71" w:rsidRDefault="00B0051E" w:rsidP="00B0051E">
      <w:pPr>
        <w:ind w:left="0" w:firstLine="0"/>
        <w:rPr>
          <w:rFonts w:ascii="Times New Roman" w:hAnsi="Times New Roman" w:cs="Times New Roman"/>
          <w:sz w:val="21"/>
          <w:szCs w:val="21"/>
        </w:rPr>
      </w:pPr>
      <w:r w:rsidRPr="007B1E71">
        <w:rPr>
          <w:rFonts w:ascii="Times New Roman" w:hAnsi="Times New Roman" w:cs="Times New Roman"/>
          <w:sz w:val="21"/>
          <w:szCs w:val="21"/>
        </w:rPr>
        <w:t>PERSONAL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980"/>
        <w:gridCol w:w="4980"/>
      </w:tblGrid>
      <w:tr w:rsidR="00B0051E" w:rsidRPr="007B1E71" w14:paraId="30A12A80" w14:textId="77777777" w:rsidTr="00B0051E">
        <w:tc>
          <w:tcPr>
            <w:tcW w:w="4980" w:type="dxa"/>
          </w:tcPr>
          <w:p w14:paraId="0CE2657B" w14:textId="78B6BAFC" w:rsidR="00B0051E" w:rsidRPr="007B1E71" w:rsidRDefault="00A7438A">
            <w:p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</w:p>
        </w:tc>
        <w:tc>
          <w:tcPr>
            <w:tcW w:w="4980" w:type="dxa"/>
          </w:tcPr>
          <w:p w14:paraId="645BCBAA" w14:textId="7E368BB8" w:rsidR="00B0051E" w:rsidRPr="007B1E71" w:rsidRDefault="00B0051E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  <w:t>19.03.1999</w:t>
            </w:r>
          </w:p>
        </w:tc>
      </w:tr>
      <w:tr w:rsidR="00B0051E" w:rsidRPr="007B1E71" w14:paraId="3C0D1145" w14:textId="77777777" w:rsidTr="00B0051E">
        <w:tc>
          <w:tcPr>
            <w:tcW w:w="4980" w:type="dxa"/>
          </w:tcPr>
          <w:p w14:paraId="31E84000" w14:textId="5EA25776" w:rsidR="00B0051E" w:rsidRPr="007B1E71" w:rsidRDefault="00A7438A">
            <w:p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Place of Birth</w:t>
            </w:r>
          </w:p>
        </w:tc>
        <w:tc>
          <w:tcPr>
            <w:tcW w:w="4980" w:type="dxa"/>
          </w:tcPr>
          <w:p w14:paraId="35EC0F20" w14:textId="0B3B1FFB" w:rsidR="00B0051E" w:rsidRPr="007B1E71" w:rsidRDefault="00B0051E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  <w:t>Malatya</w:t>
            </w:r>
          </w:p>
        </w:tc>
      </w:tr>
    </w:tbl>
    <w:p w14:paraId="6EDD5632" w14:textId="77777777" w:rsidR="00B0051E" w:rsidRPr="007B1E71" w:rsidRDefault="00B0051E" w:rsidP="008608C4">
      <w:pPr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6951E674" w14:textId="2DB6BACE" w:rsidR="00D837AB" w:rsidRPr="007B1E71" w:rsidRDefault="00A7438A">
      <w:pPr>
        <w:ind w:left="-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EDUCATION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980"/>
        <w:gridCol w:w="4980"/>
      </w:tblGrid>
      <w:tr w:rsidR="00D837AB" w:rsidRPr="007B1E71" w14:paraId="0EAC644E" w14:textId="77777777" w:rsidTr="00D837AB">
        <w:tc>
          <w:tcPr>
            <w:tcW w:w="4980" w:type="dxa"/>
          </w:tcPr>
          <w:p w14:paraId="6D679BBA" w14:textId="696B1186" w:rsidR="00D837AB" w:rsidRPr="007B1E71" w:rsidRDefault="00D837AB">
            <w:p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2018-2022</w:t>
            </w:r>
          </w:p>
        </w:tc>
        <w:tc>
          <w:tcPr>
            <w:tcW w:w="4980" w:type="dxa"/>
          </w:tcPr>
          <w:p w14:paraId="3ACE129A" w14:textId="3324871E" w:rsidR="00D837AB" w:rsidRPr="00A7438A" w:rsidRDefault="00A7438A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</w:pP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Inonu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University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Faculty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Health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Sciences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Physiotherapy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and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Rehabilitation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BsC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</w:p>
        </w:tc>
      </w:tr>
      <w:tr w:rsidR="00D837AB" w:rsidRPr="007B1E71" w14:paraId="2A4A25CF" w14:textId="77777777" w:rsidTr="00D837AB">
        <w:tc>
          <w:tcPr>
            <w:tcW w:w="4980" w:type="dxa"/>
          </w:tcPr>
          <w:p w14:paraId="0690CD52" w14:textId="652EEE75" w:rsidR="00D837AB" w:rsidRPr="007B1E71" w:rsidRDefault="00D837AB">
            <w:p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2022-</w:t>
            </w:r>
            <w:r w:rsidR="00A7438A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4980" w:type="dxa"/>
          </w:tcPr>
          <w:p w14:paraId="7C21731D" w14:textId="02C3942E" w:rsidR="00D837AB" w:rsidRPr="00A7438A" w:rsidRDefault="00A7438A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</w:pPr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Hacettepe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University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Institute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Health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Sciences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Orthopedic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Physiotherapy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and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Rehabilitation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MsC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</w:p>
        </w:tc>
      </w:tr>
      <w:tr w:rsidR="00A7438A" w:rsidRPr="007B1E71" w14:paraId="2FD0DCA6" w14:textId="77777777" w:rsidTr="00D837AB">
        <w:tc>
          <w:tcPr>
            <w:tcW w:w="4980" w:type="dxa"/>
          </w:tcPr>
          <w:p w14:paraId="3FA09FA4" w14:textId="33BDFDCF" w:rsidR="00A7438A" w:rsidRPr="007B1E71" w:rsidRDefault="00A7438A">
            <w:p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2025-Still</w:t>
            </w:r>
          </w:p>
        </w:tc>
        <w:tc>
          <w:tcPr>
            <w:tcW w:w="4980" w:type="dxa"/>
          </w:tcPr>
          <w:p w14:paraId="101925EE" w14:textId="09B60F10" w:rsidR="00A7438A" w:rsidRPr="00A7438A" w:rsidRDefault="00A7438A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</w:pPr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Hacettepe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University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Institute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Health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Sciences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Orthopedic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Physiotherapy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and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Rehabilitation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PhD</w:t>
            </w:r>
            <w:proofErr w:type="spellEnd"/>
          </w:p>
        </w:tc>
      </w:tr>
    </w:tbl>
    <w:p w14:paraId="71AF273A" w14:textId="77777777" w:rsidR="00D837AB" w:rsidRPr="007B1E71" w:rsidRDefault="00D837AB">
      <w:pPr>
        <w:ind w:left="-5"/>
        <w:rPr>
          <w:rFonts w:ascii="Times New Roman" w:hAnsi="Times New Roman" w:cs="Times New Roman"/>
          <w:sz w:val="21"/>
          <w:szCs w:val="21"/>
        </w:rPr>
      </w:pPr>
    </w:p>
    <w:p w14:paraId="505C07EF" w14:textId="7F89112C" w:rsidR="00383C8D" w:rsidRPr="007B1E71" w:rsidRDefault="00A7438A">
      <w:pPr>
        <w:ind w:left="-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ACADEMIC POSITIONS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980"/>
        <w:gridCol w:w="4980"/>
      </w:tblGrid>
      <w:tr w:rsidR="00383C8D" w:rsidRPr="007B1E71" w14:paraId="78BEBEF5" w14:textId="77777777" w:rsidTr="00383C8D">
        <w:tc>
          <w:tcPr>
            <w:tcW w:w="4980" w:type="dxa"/>
          </w:tcPr>
          <w:p w14:paraId="6B8C10AB" w14:textId="34567520" w:rsidR="00383C8D" w:rsidRPr="00A7438A" w:rsidRDefault="00A7438A">
            <w:pPr>
              <w:ind w:left="0" w:firstLine="0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proofErr w:type="spellStart"/>
            <w:r w:rsidRPr="00A7438A">
              <w:rPr>
                <w:rFonts w:ascii="Times New Roman" w:hAnsi="Times New Roman" w:cs="Times New Roman"/>
                <w:bCs/>
                <w:sz w:val="21"/>
                <w:szCs w:val="21"/>
                <w:lang w:val="tr-TR"/>
              </w:rPr>
              <w:t>October</w:t>
            </w:r>
            <w:proofErr w:type="spellEnd"/>
            <w:r w:rsidRPr="00A7438A">
              <w:rPr>
                <w:rFonts w:ascii="Times New Roman" w:hAnsi="Times New Roman" w:cs="Times New Roman"/>
                <w:bCs/>
                <w:sz w:val="21"/>
                <w:szCs w:val="21"/>
                <w:lang w:val="tr-TR"/>
              </w:rPr>
              <w:t xml:space="preserve"> 2023 – </w:t>
            </w:r>
            <w:proofErr w:type="spellStart"/>
            <w:r w:rsidRPr="00A7438A">
              <w:rPr>
                <w:rFonts w:ascii="Times New Roman" w:hAnsi="Times New Roman" w:cs="Times New Roman"/>
                <w:bCs/>
                <w:sz w:val="21"/>
                <w:szCs w:val="21"/>
                <w:lang w:val="tr-TR"/>
              </w:rPr>
              <w:t>Still</w:t>
            </w:r>
            <w:proofErr w:type="spellEnd"/>
            <w:r w:rsidRPr="00A7438A">
              <w:rPr>
                <w:rFonts w:ascii="Times New Roman" w:hAnsi="Times New Roman" w:cs="Times New Roman"/>
                <w:bCs/>
                <w:sz w:val="21"/>
                <w:szCs w:val="21"/>
                <w:lang w:val="tr-TR"/>
              </w:rPr>
              <w:t xml:space="preserve"> </w:t>
            </w:r>
          </w:p>
        </w:tc>
        <w:tc>
          <w:tcPr>
            <w:tcW w:w="4980" w:type="dxa"/>
          </w:tcPr>
          <w:p w14:paraId="7768562C" w14:textId="74143B44" w:rsidR="00383C8D" w:rsidRPr="00A7438A" w:rsidRDefault="00A7438A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</w:pP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Research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Assistant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Department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Physiotherapy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and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Rehabilitation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Atilim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>University</w:t>
            </w:r>
            <w:proofErr w:type="spellEnd"/>
            <w:r w:rsidRPr="00A7438A"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tr-TR"/>
              </w:rPr>
              <w:t xml:space="preserve"> </w:t>
            </w:r>
          </w:p>
        </w:tc>
      </w:tr>
    </w:tbl>
    <w:p w14:paraId="47A4D6C8" w14:textId="70733797" w:rsidR="00D837AB" w:rsidRPr="007B1E71" w:rsidRDefault="00D837AB" w:rsidP="004A3E41">
      <w:pPr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11F0513A" w14:textId="77777777" w:rsidR="00CF4EBE" w:rsidRPr="00CF4EBE" w:rsidRDefault="00CF4EBE" w:rsidP="00CF4EBE">
      <w:pPr>
        <w:ind w:left="-5"/>
        <w:rPr>
          <w:rFonts w:ascii="Times New Roman" w:hAnsi="Times New Roman" w:cs="Times New Roman"/>
          <w:sz w:val="21"/>
          <w:szCs w:val="21"/>
          <w:lang w:val="tr-TR"/>
        </w:rPr>
      </w:pPr>
      <w:r w:rsidRPr="00CF4EBE">
        <w:rPr>
          <w:rFonts w:ascii="Times New Roman" w:hAnsi="Times New Roman" w:cs="Times New Roman"/>
          <w:bCs/>
          <w:sz w:val="21"/>
          <w:szCs w:val="21"/>
          <w:lang w:val="tr-TR"/>
        </w:rPr>
        <w:t xml:space="preserve">RESEARCH INTERESTS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60"/>
      </w:tblGrid>
      <w:tr w:rsidR="008608C4" w:rsidRPr="007B1E71" w14:paraId="1CEF5E65" w14:textId="77777777" w:rsidTr="008608C4">
        <w:trPr>
          <w:trHeight w:val="46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5406" w14:textId="6A463140" w:rsidR="008608C4" w:rsidRPr="00CF4EBE" w:rsidRDefault="00CF4EBE">
            <w:pPr>
              <w:ind w:left="0" w:firstLine="0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proofErr w:type="spellStart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Physical</w:t>
            </w:r>
            <w:proofErr w:type="spellEnd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Therapy</w:t>
            </w:r>
            <w:proofErr w:type="spellEnd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and</w:t>
            </w:r>
            <w:proofErr w:type="spellEnd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Rehabilitation</w:t>
            </w:r>
            <w:proofErr w:type="spellEnd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Orthopedic</w:t>
            </w:r>
            <w:proofErr w:type="spellEnd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Rehabilitation</w:t>
            </w:r>
            <w:proofErr w:type="spellEnd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Telerehabilitation</w:t>
            </w:r>
            <w:proofErr w:type="spellEnd"/>
            <w:r w:rsidRPr="00CF4EBE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</w:t>
            </w:r>
          </w:p>
        </w:tc>
      </w:tr>
    </w:tbl>
    <w:p w14:paraId="715A078C" w14:textId="77777777" w:rsidR="00C53296" w:rsidRPr="007B1E71" w:rsidRDefault="00C53296" w:rsidP="008608C4">
      <w:pPr>
        <w:ind w:left="0" w:right="16" w:firstLine="0"/>
        <w:rPr>
          <w:rFonts w:ascii="Times New Roman" w:hAnsi="Times New Roman" w:cs="Times New Roman"/>
          <w:sz w:val="21"/>
          <w:szCs w:val="21"/>
        </w:rPr>
      </w:pPr>
    </w:p>
    <w:p w14:paraId="7A4784E1" w14:textId="77777777" w:rsidR="00314188" w:rsidRPr="00314188" w:rsidRDefault="00314188" w:rsidP="00314188">
      <w:pPr>
        <w:ind w:left="0" w:right="16" w:firstLine="0"/>
        <w:rPr>
          <w:rFonts w:ascii="Times New Roman" w:hAnsi="Times New Roman" w:cs="Times New Roman"/>
          <w:bCs/>
          <w:sz w:val="21"/>
          <w:szCs w:val="21"/>
          <w:lang w:val="tr-TR"/>
        </w:rPr>
      </w:pPr>
      <w:r w:rsidRPr="00314188">
        <w:rPr>
          <w:rFonts w:ascii="Times New Roman" w:hAnsi="Times New Roman" w:cs="Times New Roman"/>
          <w:bCs/>
          <w:sz w:val="21"/>
          <w:szCs w:val="21"/>
          <w:lang w:val="tr-TR"/>
        </w:rPr>
        <w:t xml:space="preserve">PUBLICATIONS AND PRESENTATIONS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398"/>
      </w:tblGrid>
      <w:tr w:rsidR="009E2E3F" w:rsidRPr="007B1E71" w14:paraId="590F9EA8" w14:textId="77777777" w:rsidTr="00B24B9B">
        <w:trPr>
          <w:trHeight w:val="1076"/>
        </w:trPr>
        <w:tc>
          <w:tcPr>
            <w:tcW w:w="562" w:type="dxa"/>
          </w:tcPr>
          <w:p w14:paraId="29E6A4DE" w14:textId="77777777" w:rsidR="009E2E3F" w:rsidRPr="007B1E71" w:rsidRDefault="009E2E3F" w:rsidP="00B24B9B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9398" w:type="dxa"/>
          </w:tcPr>
          <w:p w14:paraId="104F9B90" w14:textId="63ED756E" w:rsidR="009E2E3F" w:rsidRPr="007B1E71" w:rsidRDefault="009E2E3F" w:rsidP="00B24B9B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/>
                <w:color w:val="333333"/>
                <w:sz w:val="21"/>
                <w:szCs w:val="21"/>
                <w:lang w:val="tr-TR" w:eastAsia="tr-TR" w:bidi="ar-SA"/>
              </w:rPr>
            </w:pPr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Aslan</w:t>
            </w:r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 </w:t>
            </w:r>
            <w:r w:rsidRPr="007B1E71">
              <w:rPr>
                <w:rStyle w:val="highwire-citation-author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S.N.</w:t>
            </w:r>
            <w:r w:rsidRPr="007B1E71">
              <w:rPr>
                <w:rStyle w:val="highwire-citation-authors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,</w:t>
            </w:r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 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Gevrek</w:t>
            </w:r>
            <w:proofErr w:type="spellEnd"/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 </w:t>
            </w:r>
            <w:r w:rsidRPr="007B1E71">
              <w:rPr>
                <w:rStyle w:val="highwire-citation-author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C.</w:t>
            </w:r>
            <w:r w:rsidRPr="007B1E71">
              <w:rPr>
                <w:rStyle w:val="highwire-citation-authors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,</w:t>
            </w:r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 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Demirel</w:t>
            </w:r>
            <w:proofErr w:type="spellEnd"/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 </w:t>
            </w:r>
            <w:r w:rsidRPr="007B1E71">
              <w:rPr>
                <w:rStyle w:val="highwire-citation-author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M.</w:t>
            </w:r>
            <w:r w:rsidRPr="007B1E71">
              <w:rPr>
                <w:rStyle w:val="citation-et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 xml:space="preserve">, Atilla B., </w:t>
            </w:r>
            <w:proofErr w:type="spellStart"/>
            <w:r w:rsidRPr="007B1E71">
              <w:rPr>
                <w:rStyle w:val="citation-et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>Kinikli</w:t>
            </w:r>
            <w:proofErr w:type="spellEnd"/>
            <w:r w:rsidRPr="007B1E71">
              <w:rPr>
                <w:rStyle w:val="citation-et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 xml:space="preserve"> GI. </w:t>
            </w:r>
            <w:r w:rsidRPr="007B1E71">
              <w:rPr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 xml:space="preserve">POS1482-HPR COMPARISON OF THE EFFECTIVENESS OF TELEREHABILITATION IN INDIVIDUALS WITH OSTEOARTHRITIS FOLLOWING TOTAL KNEE ARTHROPLASTY: RANDOMIZED CONTROLLED TRIAL. </w:t>
            </w:r>
            <w:r w:rsidRPr="007B1E71">
              <w:rPr>
                <w:rStyle w:val="highwire-cite-metadata-journal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 xml:space="preserve">Annals of the Rheumatic </w:t>
            </w:r>
            <w:proofErr w:type="spellStart"/>
            <w:proofErr w:type="gramStart"/>
            <w:r w:rsidRPr="007B1E71">
              <w:rPr>
                <w:rStyle w:val="highwire-cite-metadata-journal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>Diseases,EULAR</w:t>
            </w:r>
            <w:proofErr w:type="spellEnd"/>
            <w:proofErr w:type="gramEnd"/>
            <w:r w:rsidRPr="007B1E71">
              <w:rPr>
                <w:rStyle w:val="highwire-cite-metadata-journal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>, Vienne,</w:t>
            </w:r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> </w:t>
            </w:r>
            <w:r w:rsidRPr="007B1E71">
              <w:rPr>
                <w:rStyle w:val="highwire-cite-metadata-year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2024;</w:t>
            </w:r>
            <w:r w:rsidRPr="007B1E71">
              <w:rPr>
                <w:rStyle w:val="highwire-cite-metadata-volu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83:</w:t>
            </w:r>
            <w:r w:rsidRPr="007B1E71">
              <w:rPr>
                <w:rStyle w:val="highwire-cite-metadata-pages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1194-1195.</w:t>
            </w:r>
          </w:p>
        </w:tc>
      </w:tr>
      <w:tr w:rsidR="009E2E3F" w:rsidRPr="007B1E71" w14:paraId="5C13E2D6" w14:textId="77777777" w:rsidTr="00B24B9B">
        <w:tc>
          <w:tcPr>
            <w:tcW w:w="562" w:type="dxa"/>
          </w:tcPr>
          <w:p w14:paraId="4746677A" w14:textId="77777777" w:rsidR="009E2E3F" w:rsidRPr="007B1E71" w:rsidRDefault="009E2E3F" w:rsidP="00B24B9B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9398" w:type="dxa"/>
          </w:tcPr>
          <w:p w14:paraId="72FC81FE" w14:textId="67FA3752" w:rsidR="009E2E3F" w:rsidRPr="007B1E71" w:rsidRDefault="009E2E3F" w:rsidP="00B24B9B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/>
                <w:color w:val="333333"/>
                <w:sz w:val="21"/>
                <w:szCs w:val="21"/>
                <w:lang w:val="tr-TR" w:eastAsia="tr-TR" w:bidi="ar-SA"/>
              </w:rPr>
            </w:pP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Kinikli</w:t>
            </w:r>
            <w:proofErr w:type="spellEnd"/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 </w:t>
            </w:r>
            <w:r w:rsidRPr="007B1E71">
              <w:rPr>
                <w:rStyle w:val="highwire-citation-author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G.I.</w:t>
            </w:r>
            <w:r w:rsidRPr="007B1E71">
              <w:rPr>
                <w:rStyle w:val="highwire-citation-authors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,</w:t>
            </w:r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 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Demirtunc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Sevim</w:t>
            </w:r>
            <w:proofErr w:type="spellEnd"/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 </w:t>
            </w:r>
            <w:r w:rsidRPr="007B1E71">
              <w:rPr>
                <w:rStyle w:val="highwire-citation-author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D.</w:t>
            </w:r>
            <w:r w:rsidRPr="007B1E71">
              <w:rPr>
                <w:rStyle w:val="highwire-citation-authors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,</w:t>
            </w:r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 </w:t>
            </w:r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Aslan</w:t>
            </w:r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 </w:t>
            </w:r>
            <w:r w:rsidRPr="007B1E71">
              <w:rPr>
                <w:rStyle w:val="highwire-citation-author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S.N.</w:t>
            </w:r>
            <w:r w:rsidRPr="007B1E71">
              <w:rPr>
                <w:rStyle w:val="citation-et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>, et al.</w:t>
            </w:r>
            <w:r w:rsidRPr="007B1E71">
              <w:rPr>
                <w:rStyle w:val="citation-et"/>
                <w:rFonts w:ascii="Times New Roman" w:hAnsi="Times New Roman" w:cs="Times New Roman"/>
                <w:b w:val="0"/>
                <w:bCs/>
                <w:i/>
                <w:iCs/>
                <w:sz w:val="21"/>
                <w:szCs w:val="21"/>
              </w:rPr>
              <w:t xml:space="preserve"> </w:t>
            </w:r>
            <w:r w:rsidRPr="007B1E71">
              <w:rPr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 xml:space="preserve">AB1621-HPR PREDICTORS OF KINESIOPHOBIA IN INDIVIDUALS WITH OSTEOARTHRITIS FOLLOWING UNILATERAL KNEE ARTHROPLASTY. </w:t>
            </w:r>
            <w:r w:rsidRPr="007B1E71">
              <w:rPr>
                <w:rStyle w:val="highwire-cite-metadata-journal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 xml:space="preserve">Annals of the Rheumatic </w:t>
            </w:r>
            <w:proofErr w:type="spellStart"/>
            <w:proofErr w:type="gramStart"/>
            <w:r w:rsidRPr="007B1E71">
              <w:rPr>
                <w:rStyle w:val="highwire-cite-metadata-journal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>Diseases,EULAR</w:t>
            </w:r>
            <w:proofErr w:type="spellEnd"/>
            <w:proofErr w:type="gramEnd"/>
            <w:r w:rsidRPr="007B1E71">
              <w:rPr>
                <w:rStyle w:val="highwire-cite-metadata-journal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>, Vienne,</w:t>
            </w:r>
            <w:r w:rsidRPr="007B1E71">
              <w:rPr>
                <w:rStyle w:val="highwire-cite-metadata-journal"/>
                <w:rFonts w:ascii="Times New Roman" w:hAnsi="Times New Roman" w:cs="Times New Roman"/>
                <w:bCs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7B1E71">
              <w:rPr>
                <w:rStyle w:val="apple-converted-space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>2024</w:t>
            </w:r>
            <w:r w:rsidRPr="007B1E71">
              <w:rPr>
                <w:rStyle w:val="highwire-cite-metadata-year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;</w:t>
            </w:r>
            <w:r w:rsidRPr="007B1E71">
              <w:rPr>
                <w:rStyle w:val="highwire-cite-metadata-volu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83:</w:t>
            </w:r>
            <w:r w:rsidRPr="007B1E71">
              <w:rPr>
                <w:rStyle w:val="highwire-cite-metadata-pages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  <w:t>2186.</w:t>
            </w:r>
          </w:p>
        </w:tc>
      </w:tr>
      <w:tr w:rsidR="009E2E3F" w:rsidRPr="007B1E71" w14:paraId="41981C15" w14:textId="77777777" w:rsidTr="00B24B9B">
        <w:tc>
          <w:tcPr>
            <w:tcW w:w="562" w:type="dxa"/>
          </w:tcPr>
          <w:p w14:paraId="01F2056F" w14:textId="77777777" w:rsidR="009E2E3F" w:rsidRPr="007B1E71" w:rsidRDefault="009E2E3F" w:rsidP="00B24B9B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  <w:t>3.</w:t>
            </w:r>
          </w:p>
        </w:tc>
        <w:tc>
          <w:tcPr>
            <w:tcW w:w="9398" w:type="dxa"/>
          </w:tcPr>
          <w:p w14:paraId="3CC7370F" w14:textId="53A00759" w:rsidR="009E2E3F" w:rsidRPr="007B1E71" w:rsidRDefault="009E2E3F" w:rsidP="00B24B9B">
            <w:pPr>
              <w:spacing w:line="240" w:lineRule="auto"/>
              <w:rPr>
                <w:rStyle w:val="nlm-surname"/>
                <w:rFonts w:ascii="Times New Roman" w:hAnsi="Times New Roman" w:cs="Times New Roman"/>
                <w:b w:val="0"/>
                <w:bCs/>
                <w:color w:val="333333"/>
                <w:sz w:val="21"/>
                <w:szCs w:val="21"/>
              </w:rPr>
            </w:pPr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 xml:space="preserve">Aslan S.N.,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>Gevrek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 xml:space="preserve"> C.,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>Demirel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</w:rPr>
              <w:t xml:space="preserve"> M., e</w:t>
            </w:r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i/>
                <w:iCs/>
                <w:sz w:val="21"/>
                <w:szCs w:val="21"/>
              </w:rPr>
              <w:t>t al.</w:t>
            </w:r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 </w:t>
            </w:r>
            <w:r w:rsidRPr="007B1E71">
              <w:rPr>
                <w:rFonts w:ascii="Times New Roman" w:hAnsi="Times New Roman" w:cs="Times New Roman"/>
                <w:b w:val="0"/>
                <w:bCs/>
                <w:color w:val="222222"/>
                <w:sz w:val="21"/>
                <w:szCs w:val="21"/>
                <w:shd w:val="clear" w:color="auto" w:fill="FFFFFF"/>
              </w:rPr>
              <w:t xml:space="preserve">EVALUATION OF THE SHORT-TERM EFFECTIVENESS OF TELEREHABILITATION ON PAIN AND FUNCTION IN INDIVIDUALS WITH TOTAL KNEE ARTHROPLASTY: A RANDOMIZED CONTROLLED TRIAL, International Congress on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color w:val="222222"/>
                <w:sz w:val="21"/>
                <w:szCs w:val="21"/>
                <w:shd w:val="clear" w:color="auto" w:fill="FFFFFF"/>
              </w:rPr>
              <w:t>Physiotechnotherapy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color w:val="222222"/>
                <w:sz w:val="21"/>
                <w:szCs w:val="21"/>
                <w:shd w:val="clear" w:color="auto" w:fill="FFFFFF"/>
              </w:rPr>
              <w:t>Alexandropoli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color w:val="222222"/>
                <w:sz w:val="21"/>
                <w:szCs w:val="21"/>
                <w:shd w:val="clear" w:color="auto" w:fill="FFFFFF"/>
              </w:rPr>
              <w:t>, 2024</w:t>
            </w:r>
          </w:p>
        </w:tc>
      </w:tr>
      <w:tr w:rsidR="009E2E3F" w:rsidRPr="007B1E71" w14:paraId="346F0291" w14:textId="77777777" w:rsidTr="00B24B9B">
        <w:tc>
          <w:tcPr>
            <w:tcW w:w="562" w:type="dxa"/>
          </w:tcPr>
          <w:p w14:paraId="037A361D" w14:textId="77777777" w:rsidR="009E2E3F" w:rsidRPr="007B1E71" w:rsidRDefault="009E2E3F" w:rsidP="00B24B9B">
            <w:pPr>
              <w:ind w:left="0" w:firstLine="0"/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  <w:t>4.</w:t>
            </w:r>
          </w:p>
        </w:tc>
        <w:tc>
          <w:tcPr>
            <w:tcW w:w="9398" w:type="dxa"/>
          </w:tcPr>
          <w:p w14:paraId="027A99E8" w14:textId="5F0B4B26" w:rsidR="009E2E3F" w:rsidRPr="007B1E71" w:rsidRDefault="009E2E3F" w:rsidP="00B24B9B">
            <w:pPr>
              <w:spacing w:line="240" w:lineRule="auto"/>
              <w:rPr>
                <w:rStyle w:val="nlm-surname"/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</w:pP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Ulug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N., Korkusuz S.,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Beyazkilic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N.B., Tosun E.,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Saniei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G.,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Rahimikia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M.,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Sadeghzadeh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K., Korkusuz B., Aslan S.N., Changes in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Thoracolumbar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Fascia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Stiffness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and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Pain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Parameters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Patients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with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Chronic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Low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Back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Pain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, IASP World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Congress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 xml:space="preserve"> on </w:t>
            </w:r>
            <w:proofErr w:type="spellStart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Pain</w:t>
            </w:r>
            <w:proofErr w:type="spellEnd"/>
            <w:r w:rsidRPr="007B1E71">
              <w:rPr>
                <w:rFonts w:ascii="Times New Roman" w:hAnsi="Times New Roman" w:cs="Times New Roman"/>
                <w:b w:val="0"/>
                <w:bCs/>
                <w:i/>
                <w:iCs/>
                <w:color w:val="333333"/>
                <w:sz w:val="21"/>
                <w:szCs w:val="21"/>
                <w:lang w:val="tr-TR"/>
              </w:rPr>
              <w:t>, 2024.</w:t>
            </w:r>
          </w:p>
        </w:tc>
      </w:tr>
    </w:tbl>
    <w:p w14:paraId="63467AD1" w14:textId="77777777" w:rsidR="009E2E3F" w:rsidRPr="007B1E71" w:rsidRDefault="009E2E3F" w:rsidP="009E2E3F">
      <w:pPr>
        <w:ind w:left="0" w:right="16" w:firstLine="0"/>
        <w:rPr>
          <w:rFonts w:ascii="Times New Roman" w:hAnsi="Times New Roman" w:cs="Times New Roman"/>
          <w:sz w:val="21"/>
          <w:szCs w:val="21"/>
        </w:rPr>
      </w:pPr>
    </w:p>
    <w:p w14:paraId="02752284" w14:textId="77777777" w:rsidR="008608C4" w:rsidRPr="007B1E71" w:rsidRDefault="008608C4" w:rsidP="00717635">
      <w:pPr>
        <w:ind w:left="0" w:right="16" w:firstLine="0"/>
        <w:rPr>
          <w:rFonts w:ascii="Times New Roman" w:hAnsi="Times New Roman" w:cs="Times New Roman"/>
          <w:sz w:val="21"/>
          <w:szCs w:val="21"/>
        </w:rPr>
      </w:pPr>
    </w:p>
    <w:p w14:paraId="1D3D6697" w14:textId="37D3E13A" w:rsidR="00C53296" w:rsidRPr="007B1E71" w:rsidRDefault="007132F4" w:rsidP="00717635">
      <w:pPr>
        <w:ind w:left="0" w:right="16" w:firstLine="0"/>
        <w:rPr>
          <w:rFonts w:ascii="Times New Roman" w:hAnsi="Times New Roman" w:cs="Times New Roman"/>
          <w:sz w:val="21"/>
          <w:szCs w:val="21"/>
        </w:rPr>
      </w:pPr>
      <w:r w:rsidRPr="007B1E71">
        <w:rPr>
          <w:rFonts w:ascii="Times New Roman" w:hAnsi="Times New Roman" w:cs="Times New Roman"/>
          <w:sz w:val="21"/>
          <w:szCs w:val="21"/>
        </w:rPr>
        <w:t>PROJELER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398"/>
      </w:tblGrid>
      <w:tr w:rsidR="00717635" w:rsidRPr="007B1E71" w14:paraId="03DA70E0" w14:textId="77777777" w:rsidTr="00BC631C">
        <w:trPr>
          <w:trHeight w:val="574"/>
        </w:trPr>
        <w:tc>
          <w:tcPr>
            <w:tcW w:w="562" w:type="dxa"/>
          </w:tcPr>
          <w:p w14:paraId="1F23CC31" w14:textId="77777777" w:rsidR="00717635" w:rsidRPr="007B1E71" w:rsidRDefault="00717635" w:rsidP="0063044F">
            <w:p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398" w:type="dxa"/>
          </w:tcPr>
          <w:p w14:paraId="3B5D42DA" w14:textId="2C6191F9" w:rsidR="00717635" w:rsidRPr="007B1E71" w:rsidRDefault="00717635" w:rsidP="0063044F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1"/>
                <w:szCs w:val="21"/>
                <w:lang w:val="tr-TR" w:eastAsia="tr-TR" w:bidi="ar-SA"/>
              </w:rPr>
            </w:pPr>
            <w:r w:rsidRPr="007B1E71">
              <w:rPr>
                <w:rFonts w:ascii="Times New Roman" w:eastAsia="Times New Roman" w:hAnsi="Times New Roman" w:cs="Times New Roman"/>
                <w:b w:val="0"/>
                <w:color w:val="333333"/>
                <w:sz w:val="21"/>
                <w:szCs w:val="21"/>
                <w:lang w:val="tr-TR" w:eastAsia="tr-TR" w:bidi="ar-SA"/>
              </w:rPr>
              <w:t xml:space="preserve">Prof. Dr. Erden KILIÇ, </w:t>
            </w:r>
            <w:proofErr w:type="spellStart"/>
            <w:r w:rsidRPr="007B1E71">
              <w:rPr>
                <w:rFonts w:ascii="Times New Roman" w:eastAsia="Times New Roman" w:hAnsi="Times New Roman" w:cs="Times New Roman"/>
                <w:b w:val="0"/>
                <w:color w:val="333333"/>
                <w:sz w:val="21"/>
                <w:szCs w:val="21"/>
                <w:lang w:val="tr-TR" w:eastAsia="tr-TR" w:bidi="ar-SA"/>
              </w:rPr>
              <w:t>Fzt</w:t>
            </w:r>
            <w:proofErr w:type="spellEnd"/>
            <w:r w:rsidRPr="007B1E71">
              <w:rPr>
                <w:rFonts w:ascii="Times New Roman" w:eastAsia="Times New Roman" w:hAnsi="Times New Roman" w:cs="Times New Roman"/>
                <w:b w:val="0"/>
                <w:color w:val="333333"/>
                <w:sz w:val="21"/>
                <w:szCs w:val="21"/>
                <w:lang w:val="tr-TR" w:eastAsia="tr-TR" w:bidi="ar-SA"/>
              </w:rPr>
              <w:t xml:space="preserve">. Sema Nur ASLAN, </w:t>
            </w:r>
            <w:proofErr w:type="spellStart"/>
            <w:r w:rsidRPr="007B1E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/>
              </w:rPr>
              <w:t>Rotator</w:t>
            </w:r>
            <w:proofErr w:type="spellEnd"/>
            <w:r w:rsidRPr="007B1E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7B1E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/>
              </w:rPr>
              <w:t>Cuff</w:t>
            </w:r>
            <w:proofErr w:type="spellEnd"/>
            <w:r w:rsidRPr="007B1E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/>
              </w:rPr>
              <w:t xml:space="preserve"> Yaralanmalarında Yaralanma Seviye</w:t>
            </w:r>
            <w:r w:rsidR="00BC631C" w:rsidRPr="007B1E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/>
              </w:rPr>
              <w:t>s</w:t>
            </w:r>
            <w:r w:rsidRPr="007B1E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/>
              </w:rPr>
              <w:t xml:space="preserve">i ile </w:t>
            </w:r>
            <w:proofErr w:type="spellStart"/>
            <w:r w:rsidRPr="007B1E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/>
              </w:rPr>
              <w:t>Scapula</w:t>
            </w:r>
            <w:proofErr w:type="spellEnd"/>
            <w:r w:rsidRPr="007B1E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/>
              </w:rPr>
              <w:t xml:space="preserve"> Rotasyonu Arasındaki </w:t>
            </w:r>
            <w:proofErr w:type="spellStart"/>
            <w:r w:rsidRPr="007B1E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/>
              </w:rPr>
              <w:t>İlişkinin</w:t>
            </w:r>
            <w:proofErr w:type="spellEnd"/>
            <w:r w:rsidRPr="007B1E7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/>
              </w:rPr>
              <w:t xml:space="preserve"> İncelenmesi-ATÜ-LAP-2324-06</w:t>
            </w:r>
          </w:p>
        </w:tc>
      </w:tr>
      <w:tr w:rsidR="00717635" w:rsidRPr="007B1E71" w14:paraId="4DC48874" w14:textId="77777777" w:rsidTr="0063044F">
        <w:tc>
          <w:tcPr>
            <w:tcW w:w="562" w:type="dxa"/>
          </w:tcPr>
          <w:p w14:paraId="6E290662" w14:textId="77777777" w:rsidR="00717635" w:rsidRPr="007B1E71" w:rsidRDefault="00717635" w:rsidP="0063044F">
            <w:p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398" w:type="dxa"/>
          </w:tcPr>
          <w:p w14:paraId="36E6C29B" w14:textId="75F87B3D" w:rsidR="00717635" w:rsidRPr="007B1E71" w:rsidRDefault="00717635" w:rsidP="0063044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tr-TR" w:eastAsia="tr-TR" w:bidi="ar-SA"/>
              </w:rPr>
            </w:pPr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Prof. Dr.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Gizem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İrem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 KINIKLI, Dr.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Fzt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. Ferhat ÖZTÜRK,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Uzm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.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Fzt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.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Cansu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 GEVREK ASLAN,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Fzt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. Sema Nur ASLAN,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Farklı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Enstrüman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Çalan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Müzisyenlerde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Kas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Kuvveti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Denge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Postür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Eklem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Hareket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Açıklığı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Propriyosepsiyon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Ağrı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Arasındaki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İlişkinin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İncelenmesi</w:t>
            </w:r>
            <w:proofErr w:type="spellEnd"/>
          </w:p>
        </w:tc>
      </w:tr>
      <w:tr w:rsidR="0032755A" w:rsidRPr="007B1E71" w14:paraId="300DAB3B" w14:textId="77777777" w:rsidTr="0063044F">
        <w:tc>
          <w:tcPr>
            <w:tcW w:w="562" w:type="dxa"/>
          </w:tcPr>
          <w:p w14:paraId="4DD67CD9" w14:textId="0BB21EA8" w:rsidR="0032755A" w:rsidRPr="007B1E71" w:rsidRDefault="0032755A" w:rsidP="0063044F">
            <w:p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B1E7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9398" w:type="dxa"/>
          </w:tcPr>
          <w:p w14:paraId="0A16A034" w14:textId="64EA9CF9" w:rsidR="0032755A" w:rsidRPr="007B1E71" w:rsidRDefault="0032755A" w:rsidP="0032755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Dr.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Öğr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.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Üyesi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 Naime ULUĞ,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Uzm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. </w:t>
            </w:r>
            <w:proofErr w:type="spellStart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>Fzt</w:t>
            </w:r>
            <w:proofErr w:type="spellEnd"/>
            <w:r w:rsidRPr="007B1E71">
              <w:rPr>
                <w:rStyle w:val="nlm-surname"/>
                <w:rFonts w:ascii="Times New Roman" w:hAnsi="Times New Roman" w:cs="Times New Roman"/>
                <w:b w:val="0"/>
                <w:bCs/>
                <w:sz w:val="21"/>
                <w:szCs w:val="21"/>
              </w:rPr>
              <w:t xml:space="preserve">. Sema Nur ASLAN, </w:t>
            </w:r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Patellofemoral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Ağrı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Sendromu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Olan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Bireylerde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Femur-Patella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Arasındaki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Uzaklığın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Klinik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Semptomlar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Üzerine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Olan </w:t>
            </w:r>
            <w:proofErr w:type="spellStart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Etkisinin</w:t>
            </w:r>
            <w:proofErr w:type="spellEnd"/>
            <w:r w:rsidRPr="007B1E71">
              <w:rPr>
                <w:rFonts w:ascii="Times New Roman" w:hAnsi="Times New Roman" w:cs="Times New Roman"/>
                <w:sz w:val="21"/>
                <w:szCs w:val="21"/>
              </w:rPr>
              <w:t xml:space="preserve"> Araştırılması</w:t>
            </w:r>
            <w:r w:rsidRPr="007B1E71">
              <w:rPr>
                <w:rFonts w:ascii="Times New Roman" w:hAnsi="Times New Roman" w:cs="Times New Roman"/>
                <w:sz w:val="21"/>
                <w:szCs w:val="21"/>
              </w:rPr>
              <w:t>-ATÜ-LAP2425-32</w:t>
            </w:r>
          </w:p>
          <w:p w14:paraId="388060C8" w14:textId="7CD8EF38" w:rsidR="0032755A" w:rsidRPr="007B1E71" w:rsidRDefault="0032755A" w:rsidP="0063044F">
            <w:pPr>
              <w:spacing w:line="240" w:lineRule="auto"/>
              <w:rPr>
                <w:rStyle w:val="nlm-surname"/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E4BD1B8" w14:textId="77777777" w:rsidR="00C53296" w:rsidRPr="007B1E71" w:rsidRDefault="00C53296">
      <w:pPr>
        <w:ind w:left="-852" w:right="16" w:firstLine="0"/>
        <w:rPr>
          <w:rFonts w:ascii="Times New Roman" w:hAnsi="Times New Roman" w:cs="Times New Roman"/>
          <w:sz w:val="21"/>
          <w:szCs w:val="21"/>
        </w:rPr>
      </w:pPr>
    </w:p>
    <w:p w14:paraId="69C287EF" w14:textId="77777777" w:rsidR="00C53296" w:rsidRPr="007B1E71" w:rsidRDefault="00C53296">
      <w:pPr>
        <w:ind w:left="-852" w:right="16" w:firstLine="0"/>
        <w:rPr>
          <w:rFonts w:ascii="Times New Roman" w:hAnsi="Times New Roman" w:cs="Times New Roman"/>
          <w:sz w:val="21"/>
          <w:szCs w:val="21"/>
        </w:rPr>
      </w:pPr>
    </w:p>
    <w:p w14:paraId="6F240288" w14:textId="77777777" w:rsidR="00C53296" w:rsidRPr="007B1E71" w:rsidRDefault="00C53296">
      <w:pPr>
        <w:ind w:left="-852" w:right="16" w:firstLine="0"/>
        <w:rPr>
          <w:rFonts w:ascii="Times New Roman" w:hAnsi="Times New Roman" w:cs="Times New Roman"/>
          <w:sz w:val="21"/>
          <w:szCs w:val="21"/>
        </w:rPr>
      </w:pPr>
    </w:p>
    <w:p w14:paraId="603C4A19" w14:textId="77777777" w:rsidR="00C53296" w:rsidRPr="007B1E71" w:rsidRDefault="00000000" w:rsidP="00D837AB">
      <w:pPr>
        <w:ind w:left="0" w:firstLine="0"/>
        <w:rPr>
          <w:rFonts w:ascii="Times New Roman" w:hAnsi="Times New Roman" w:cs="Times New Roman"/>
          <w:sz w:val="21"/>
          <w:szCs w:val="21"/>
        </w:rPr>
      </w:pPr>
      <w:r w:rsidRPr="007B1E71">
        <w:rPr>
          <w:rFonts w:ascii="Times New Roman" w:hAnsi="Times New Roman" w:cs="Times New Roman"/>
          <w:b w:val="0"/>
          <w:sz w:val="21"/>
          <w:szCs w:val="21"/>
        </w:rPr>
        <w:t xml:space="preserve"> </w:t>
      </w:r>
    </w:p>
    <w:sectPr w:rsidR="00C53296" w:rsidRPr="007B1E71">
      <w:pgSz w:w="11906" w:h="16838"/>
      <w:pgMar w:top="1138" w:right="1084" w:bottom="113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96"/>
    <w:rsid w:val="00181CD6"/>
    <w:rsid w:val="002A71E7"/>
    <w:rsid w:val="002F31BA"/>
    <w:rsid w:val="00314188"/>
    <w:rsid w:val="0032755A"/>
    <w:rsid w:val="00383C8D"/>
    <w:rsid w:val="003B03CE"/>
    <w:rsid w:val="004A3E41"/>
    <w:rsid w:val="004F6E2B"/>
    <w:rsid w:val="00531E68"/>
    <w:rsid w:val="00582B94"/>
    <w:rsid w:val="007132F4"/>
    <w:rsid w:val="00717635"/>
    <w:rsid w:val="007628D5"/>
    <w:rsid w:val="007B1E71"/>
    <w:rsid w:val="00827F7C"/>
    <w:rsid w:val="008608C4"/>
    <w:rsid w:val="009E2E3F"/>
    <w:rsid w:val="00A7438A"/>
    <w:rsid w:val="00B0051E"/>
    <w:rsid w:val="00BC631C"/>
    <w:rsid w:val="00C53296"/>
    <w:rsid w:val="00C62BEE"/>
    <w:rsid w:val="00CF4EBE"/>
    <w:rsid w:val="00D837AB"/>
    <w:rsid w:val="00DD16E0"/>
    <w:rsid w:val="00E5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E3E4"/>
  <w15:docId w15:val="{8B1BB841-BF5F-1243-B49A-763F25B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Arial" w:eastAsia="Arial" w:hAnsi="Arial" w:cs="Arial"/>
      <w:b/>
      <w:color w:val="000000"/>
      <w:lang w:val="en-US" w:eastAsia="en-US" w:bidi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D837A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837A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8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wire-citation-authors">
    <w:name w:val="highwire-citation-authors"/>
    <w:basedOn w:val="VarsaylanParagrafYazTipi"/>
    <w:rsid w:val="004A3E41"/>
  </w:style>
  <w:style w:type="character" w:customStyle="1" w:styleId="highwire-citation-author">
    <w:name w:val="highwire-citation-author"/>
    <w:basedOn w:val="VarsaylanParagrafYazTipi"/>
    <w:rsid w:val="004A3E41"/>
  </w:style>
  <w:style w:type="character" w:customStyle="1" w:styleId="nlm-surname">
    <w:name w:val="nlm-surname"/>
    <w:basedOn w:val="VarsaylanParagrafYazTipi"/>
    <w:rsid w:val="004A3E41"/>
  </w:style>
  <w:style w:type="character" w:customStyle="1" w:styleId="apple-converted-space">
    <w:name w:val="apple-converted-space"/>
    <w:basedOn w:val="VarsaylanParagrafYazTipi"/>
    <w:rsid w:val="004A3E41"/>
  </w:style>
  <w:style w:type="character" w:customStyle="1" w:styleId="citation-et">
    <w:name w:val="citation-et"/>
    <w:basedOn w:val="VarsaylanParagrafYazTipi"/>
    <w:rsid w:val="004A3E41"/>
  </w:style>
  <w:style w:type="character" w:customStyle="1" w:styleId="highwire-cite-metadata-journal">
    <w:name w:val="highwire-cite-metadata-journal"/>
    <w:basedOn w:val="VarsaylanParagrafYazTipi"/>
    <w:rsid w:val="004A3E41"/>
  </w:style>
  <w:style w:type="character" w:customStyle="1" w:styleId="highwire-cite-metadata-year">
    <w:name w:val="highwire-cite-metadata-year"/>
    <w:basedOn w:val="VarsaylanParagrafYazTipi"/>
    <w:rsid w:val="004A3E41"/>
  </w:style>
  <w:style w:type="character" w:customStyle="1" w:styleId="highwire-cite-metadata-volume">
    <w:name w:val="highwire-cite-metadata-volume"/>
    <w:basedOn w:val="VarsaylanParagrafYazTipi"/>
    <w:rsid w:val="004A3E41"/>
  </w:style>
  <w:style w:type="character" w:customStyle="1" w:styleId="highwire-cite-metadata-pages">
    <w:name w:val="highwire-cite-metadata-pages"/>
    <w:basedOn w:val="VarsaylanParagrafYazTipi"/>
    <w:rsid w:val="004A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a.aslan@atilim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SEMA NUR ASLAN</cp:lastModifiedBy>
  <cp:revision>22</cp:revision>
  <dcterms:created xsi:type="dcterms:W3CDTF">2024-07-02T14:53:00Z</dcterms:created>
  <dcterms:modified xsi:type="dcterms:W3CDTF">2025-04-30T12:10:00Z</dcterms:modified>
</cp:coreProperties>
</file>